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4A0" w:firstRow="1" w:lastRow="0" w:firstColumn="1" w:lastColumn="0" w:noHBand="0" w:noVBand="1"/>
      </w:tblPr>
      <w:tblGrid>
        <w:gridCol w:w="9360"/>
      </w:tblGrid>
      <w:tr w:rsidR="004B3F89" w:rsidTr="004B3F89">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360"/>
            </w:tblGrid>
            <w:tr w:rsidR="004B3F89">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4B3F89">
                    <w:tc>
                      <w:tcPr>
                        <w:tcW w:w="0" w:type="auto"/>
                        <w:tcMar>
                          <w:top w:w="0" w:type="dxa"/>
                          <w:left w:w="270" w:type="dxa"/>
                          <w:bottom w:w="135" w:type="dxa"/>
                          <w:right w:w="270" w:type="dxa"/>
                        </w:tcMar>
                        <w:hideMark/>
                      </w:tcPr>
                      <w:p w:rsidR="004B3F89" w:rsidRDefault="004B3F89">
                        <w:pPr>
                          <w:spacing w:line="360" w:lineRule="auto"/>
                          <w:rPr>
                            <w:rFonts w:ascii="Helvetica" w:eastAsia="Times New Roman" w:hAnsi="Helvetica"/>
                            <w:color w:val="222222"/>
                            <w:sz w:val="23"/>
                            <w:szCs w:val="23"/>
                          </w:rPr>
                        </w:pPr>
                        <w:r>
                          <w:rPr>
                            <w:rFonts w:ascii="Helvetica" w:eastAsia="Times New Roman" w:hAnsi="Helvetica"/>
                            <w:color w:val="222222"/>
                            <w:sz w:val="23"/>
                            <w:szCs w:val="23"/>
                          </w:rPr>
                          <w:t> </w:t>
                        </w:r>
                      </w:p>
                      <w:p w:rsidR="004B3F89" w:rsidRDefault="004B3F89">
                        <w:pPr>
                          <w:spacing w:line="360" w:lineRule="auto"/>
                          <w:rPr>
                            <w:rFonts w:ascii="Helvetica" w:eastAsia="Times New Roman" w:hAnsi="Helvetica"/>
                            <w:color w:val="222222"/>
                            <w:sz w:val="23"/>
                            <w:szCs w:val="23"/>
                          </w:rPr>
                        </w:pPr>
                        <w:r>
                          <w:rPr>
                            <w:rStyle w:val="Strong"/>
                            <w:rFonts w:ascii="Helvetica" w:eastAsia="Times New Roman" w:hAnsi="Helvetica"/>
                            <w:color w:val="000000"/>
                            <w:sz w:val="27"/>
                            <w:szCs w:val="27"/>
                          </w:rPr>
                          <w:t>What Moves You? </w:t>
                        </w:r>
                        <w:r>
                          <w:rPr>
                            <w:rFonts w:ascii="Helvetica" w:eastAsia="Times New Roman" w:hAnsi="Helvetica"/>
                            <w:color w:val="000000"/>
                            <w:sz w:val="23"/>
                            <w:szCs w:val="23"/>
                          </w:rPr>
                          <w:br/>
                        </w:r>
                        <w:r>
                          <w:rPr>
                            <w:rFonts w:ascii="Helvetica" w:eastAsia="Times New Roman" w:hAnsi="Helvetica"/>
                            <w:color w:val="000000"/>
                            <w:sz w:val="23"/>
                            <w:szCs w:val="23"/>
                          </w:rPr>
                          <w:br/>
                        </w:r>
                        <w:r>
                          <w:rPr>
                            <w:rStyle w:val="Emphasis"/>
                            <w:rFonts w:ascii="Helvetica" w:eastAsia="Times New Roman" w:hAnsi="Helvetica"/>
                            <w:color w:val="000000"/>
                          </w:rPr>
                          <w:t>But none of these things move me; nor do I count my life dear to myself, so that I may finish my race with joy, and the ministry which I received from the Lord Jesus, to testify to the gospel of the grace of God.</w:t>
                        </w:r>
                        <w:r>
                          <w:rPr>
                            <w:rFonts w:ascii="Helvetica" w:eastAsia="Times New Roman" w:hAnsi="Helvetica"/>
                            <w:color w:val="000000"/>
                          </w:rPr>
                          <w:br/>
                        </w:r>
                        <w:r>
                          <w:rPr>
                            <w:rStyle w:val="Strong"/>
                            <w:rFonts w:ascii="Helvetica" w:eastAsia="Times New Roman" w:hAnsi="Helvetica"/>
                            <w:color w:val="000000"/>
                          </w:rPr>
                          <w:t>Acts 20:24 </w:t>
                        </w:r>
                        <w:r>
                          <w:rPr>
                            <w:rFonts w:ascii="Helvetica" w:eastAsia="Times New Roman" w:hAnsi="Helvetica"/>
                            <w:color w:val="000000"/>
                          </w:rPr>
                          <w:br/>
                          <w:t> </w:t>
                        </w:r>
                        <w:r>
                          <w:rPr>
                            <w:rFonts w:ascii="Helvetica" w:eastAsia="Times New Roman" w:hAnsi="Helvetica"/>
                            <w:color w:val="000000"/>
                          </w:rPr>
                          <w:br/>
                          <w:t>The great gift of humankind is the ability to be moved, to be inspired—by art, music, people, architecture, nature, poetry, acting, and more. But we are also inspired by fear. Godly motivations move us to dream big; unwise motivations inspire us to retreat. </w:t>
                        </w:r>
                      </w:p>
                    </w:tc>
                  </w:tr>
                </w:tbl>
                <w:p w:rsidR="004B3F89" w:rsidRDefault="004B3F89">
                  <w:pPr>
                    <w:rPr>
                      <w:rFonts w:eastAsia="Times New Roman"/>
                      <w:sz w:val="20"/>
                      <w:szCs w:val="20"/>
                    </w:rPr>
                  </w:pPr>
                </w:p>
              </w:tc>
            </w:tr>
          </w:tbl>
          <w:p w:rsidR="004B3F89" w:rsidRDefault="004B3F89">
            <w:pPr>
              <w:rPr>
                <w:rFonts w:eastAsia="Times New Roman"/>
                <w:sz w:val="20"/>
                <w:szCs w:val="20"/>
              </w:rPr>
            </w:pPr>
          </w:p>
        </w:tc>
      </w:tr>
    </w:tbl>
    <w:p w:rsidR="004B3F89" w:rsidRDefault="004B3F89" w:rsidP="004B3F89">
      <w:pPr>
        <w:rPr>
          <w:rFonts w:eastAsia="Times New Roman"/>
          <w:vanish/>
        </w:rPr>
      </w:pPr>
    </w:p>
    <w:tbl>
      <w:tblPr>
        <w:tblW w:w="5000" w:type="pct"/>
        <w:tblCellMar>
          <w:left w:w="0" w:type="dxa"/>
          <w:right w:w="0" w:type="dxa"/>
        </w:tblCellMar>
        <w:tblLook w:val="04A0" w:firstRow="1" w:lastRow="0" w:firstColumn="1" w:lastColumn="0" w:noHBand="0" w:noVBand="1"/>
      </w:tblPr>
      <w:tblGrid>
        <w:gridCol w:w="9360"/>
      </w:tblGrid>
      <w:tr w:rsidR="004B3F89" w:rsidTr="004B3F89">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102"/>
              <w:gridCol w:w="9258"/>
            </w:tblGrid>
            <w:tr w:rsidR="004B3F89">
              <w:trPr>
                <w:jc w:val="center"/>
                <w:hidden/>
              </w:trPr>
              <w:tc>
                <w:tcPr>
                  <w:tcW w:w="0" w:type="auto"/>
                  <w:hideMark/>
                </w:tcPr>
                <w:p w:rsidR="004B3F89" w:rsidRDefault="004B3F89">
                  <w:pPr>
                    <w:rPr>
                      <w:rFonts w:eastAsia="Times New Roman"/>
                      <w:vanish/>
                    </w:rPr>
                  </w:pPr>
                </w:p>
              </w:tc>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258"/>
                  </w:tblGrid>
                  <w:tr w:rsidR="004B3F89">
                    <w:tc>
                      <w:tcPr>
                        <w:tcW w:w="0" w:type="auto"/>
                        <w:tcMar>
                          <w:top w:w="135" w:type="dxa"/>
                          <w:left w:w="270" w:type="dxa"/>
                          <w:bottom w:w="135" w:type="dxa"/>
                          <w:right w:w="270" w:type="dxa"/>
                        </w:tcMar>
                        <w:vAlign w:val="center"/>
                        <w:hideMark/>
                      </w:tcPr>
                      <w:p w:rsidR="004B3F89" w:rsidRDefault="004B3F89">
                        <w:pPr>
                          <w:rPr>
                            <w:rFonts w:eastAsia="Times New Roman"/>
                            <w:sz w:val="20"/>
                            <w:szCs w:val="20"/>
                          </w:rPr>
                        </w:pPr>
                        <w:bookmarkStart w:id="0" w:name="_GoBack"/>
                        <w:bookmarkEnd w:id="0"/>
                      </w:p>
                    </w:tc>
                  </w:tr>
                </w:tbl>
                <w:p w:rsidR="004B3F89" w:rsidRDefault="004B3F89">
                  <w:pPr>
                    <w:rPr>
                      <w:rFonts w:eastAsia="Times New Roman"/>
                      <w:sz w:val="20"/>
                      <w:szCs w:val="20"/>
                    </w:rPr>
                  </w:pPr>
                </w:p>
              </w:tc>
            </w:tr>
          </w:tbl>
          <w:p w:rsidR="004B3F89" w:rsidRDefault="004B3F89">
            <w:pPr>
              <w:jc w:val="center"/>
              <w:rPr>
                <w:rFonts w:eastAsia="Times New Roman"/>
                <w:sz w:val="20"/>
                <w:szCs w:val="20"/>
              </w:rPr>
            </w:pPr>
          </w:p>
        </w:tc>
      </w:tr>
    </w:tbl>
    <w:p w:rsidR="004B3F89" w:rsidRDefault="004B3F89" w:rsidP="004B3F89">
      <w:pPr>
        <w:rPr>
          <w:rFonts w:eastAsia="Times New Roman"/>
          <w:vanish/>
        </w:rPr>
      </w:pPr>
    </w:p>
    <w:tbl>
      <w:tblPr>
        <w:tblW w:w="5000" w:type="pct"/>
        <w:tblCellMar>
          <w:left w:w="0" w:type="dxa"/>
          <w:right w:w="0" w:type="dxa"/>
        </w:tblCellMar>
        <w:tblLook w:val="04A0" w:firstRow="1" w:lastRow="0" w:firstColumn="1" w:lastColumn="0" w:noHBand="0" w:noVBand="1"/>
      </w:tblPr>
      <w:tblGrid>
        <w:gridCol w:w="9360"/>
      </w:tblGrid>
      <w:tr w:rsidR="004B3F89" w:rsidTr="004B3F89">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360"/>
            </w:tblGrid>
            <w:tr w:rsidR="004B3F89">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4B3F89">
                    <w:tc>
                      <w:tcPr>
                        <w:tcW w:w="0" w:type="auto"/>
                        <w:tcMar>
                          <w:top w:w="0" w:type="dxa"/>
                          <w:left w:w="270" w:type="dxa"/>
                          <w:bottom w:w="135" w:type="dxa"/>
                          <w:right w:w="270" w:type="dxa"/>
                        </w:tcMar>
                        <w:hideMark/>
                      </w:tcPr>
                      <w:p w:rsidR="004B3F89" w:rsidRDefault="004B3F89" w:rsidP="004B3F89">
                        <w:pPr>
                          <w:spacing w:before="150" w:after="150" w:line="360" w:lineRule="auto"/>
                          <w:rPr>
                            <w:rFonts w:ascii="Helvetica" w:hAnsi="Helvetica"/>
                            <w:color w:val="000000"/>
                          </w:rPr>
                        </w:pPr>
                        <w:r>
                          <w:rPr>
                            <w:rFonts w:ascii="Helvetica" w:hAnsi="Helvetica"/>
                            <w:color w:val="000000"/>
                          </w:rPr>
                          <w:t>The apostle Paul said something profound in today’s Scripture reading: “But none of these things move me.” He was talking about the fear of persecution from those who opposed his ministry in Jerusalem. But he wasn’t “moved” by their threats—or, more generally, anything that might befall him in the future. Why? Because he didn’t count his life dear to himself. That is, he viewed his life as belonging to God, not to himself (1 Corinthians 6:19-20). Paul was moved primarily by one thing: “the ministry which [he] received from the Lord Jesus, to testify to the gospel of the grace of God.”</w:t>
                        </w:r>
                        <w:r>
                          <w:rPr>
                            <w:rFonts w:ascii="Helvetica" w:hAnsi="Helvetica"/>
                            <w:color w:val="000000"/>
                          </w:rPr>
                          <w:br/>
                        </w:r>
                        <w:r>
                          <w:rPr>
                            <w:rFonts w:ascii="Helvetica" w:hAnsi="Helvetica"/>
                            <w:color w:val="000000"/>
                          </w:rPr>
                          <w:br/>
                          <w:t>The greater our God-given dream—our vision, our ministry—the less we will be moved by the things of this world. </w:t>
                        </w:r>
                      </w:p>
                      <w:p w:rsidR="004B3F89" w:rsidRDefault="004B3F89" w:rsidP="004B3F89">
                        <w:pPr>
                          <w:spacing w:before="150" w:after="150" w:line="360" w:lineRule="auto"/>
                          <w:rPr>
                            <w:rFonts w:ascii="Helvetica" w:hAnsi="Helvetica"/>
                            <w:color w:val="222222"/>
                            <w:sz w:val="23"/>
                            <w:szCs w:val="23"/>
                          </w:rPr>
                        </w:pPr>
                        <w:r>
                          <w:rPr>
                            <w:rStyle w:val="Emphasis"/>
                            <w:rFonts w:ascii="Helvetica" w:hAnsi="Helvetica"/>
                            <w:color w:val="000000"/>
                          </w:rPr>
                          <w:t>Whatever moves the heart wags the tongue. </w:t>
                        </w:r>
                        <w:r>
                          <w:rPr>
                            <w:rFonts w:ascii="Helvetica" w:hAnsi="Helvetica"/>
                            <w:color w:val="000000"/>
                          </w:rPr>
                          <w:br/>
                        </w:r>
                        <w:r>
                          <w:rPr>
                            <w:rStyle w:val="Strong"/>
                            <w:rFonts w:ascii="Helvetica" w:hAnsi="Helvetica"/>
                            <w:color w:val="000000"/>
                          </w:rPr>
                          <w:t xml:space="preserve">C. T. </w:t>
                        </w:r>
                        <w:proofErr w:type="spellStart"/>
                        <w:r>
                          <w:rPr>
                            <w:rStyle w:val="Strong"/>
                            <w:rFonts w:ascii="Helvetica" w:hAnsi="Helvetica"/>
                            <w:color w:val="000000"/>
                          </w:rPr>
                          <w:t>Studd</w:t>
                        </w:r>
                        <w:proofErr w:type="spellEnd"/>
                      </w:p>
                    </w:tc>
                  </w:tr>
                </w:tbl>
                <w:p w:rsidR="004B3F89" w:rsidRDefault="004B3F89">
                  <w:pPr>
                    <w:rPr>
                      <w:rFonts w:eastAsia="Times New Roman"/>
                      <w:sz w:val="20"/>
                      <w:szCs w:val="20"/>
                    </w:rPr>
                  </w:pPr>
                </w:p>
              </w:tc>
            </w:tr>
          </w:tbl>
          <w:p w:rsidR="004B3F89" w:rsidRDefault="004B3F89">
            <w:pPr>
              <w:rPr>
                <w:rFonts w:eastAsia="Times New Roman"/>
                <w:sz w:val="20"/>
                <w:szCs w:val="20"/>
              </w:rPr>
            </w:pPr>
          </w:p>
        </w:tc>
      </w:tr>
    </w:tbl>
    <w:p w:rsidR="00EF01A0" w:rsidRDefault="00EF01A0" w:rsidP="004B3F89">
      <w:pPr>
        <w:pStyle w:val="NoSpacing"/>
      </w:pPr>
    </w:p>
    <w:sectPr w:rsidR="00EF01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F89"/>
    <w:rsid w:val="004B3F89"/>
    <w:rsid w:val="00EF0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1BC48B-217B-4F3B-83DC-87FC2E6BC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F8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B3F89"/>
    <w:pPr>
      <w:spacing w:after="0" w:line="240" w:lineRule="auto"/>
    </w:pPr>
  </w:style>
  <w:style w:type="character" w:styleId="Hyperlink">
    <w:name w:val="Hyperlink"/>
    <w:basedOn w:val="DefaultParagraphFont"/>
    <w:uiPriority w:val="99"/>
    <w:semiHidden/>
    <w:unhideWhenUsed/>
    <w:rsid w:val="004B3F89"/>
    <w:rPr>
      <w:color w:val="0563C1" w:themeColor="hyperlink"/>
      <w:u w:val="single"/>
    </w:rPr>
  </w:style>
  <w:style w:type="character" w:styleId="Strong">
    <w:name w:val="Strong"/>
    <w:basedOn w:val="DefaultParagraphFont"/>
    <w:uiPriority w:val="22"/>
    <w:qFormat/>
    <w:rsid w:val="004B3F89"/>
    <w:rPr>
      <w:b/>
      <w:bCs/>
    </w:rPr>
  </w:style>
  <w:style w:type="character" w:styleId="Emphasis">
    <w:name w:val="Emphasis"/>
    <w:basedOn w:val="DefaultParagraphFont"/>
    <w:uiPriority w:val="20"/>
    <w:qFormat/>
    <w:rsid w:val="004B3F89"/>
    <w:rPr>
      <w:i/>
      <w:iCs/>
    </w:rPr>
  </w:style>
  <w:style w:type="paragraph" w:styleId="BalloonText">
    <w:name w:val="Balloon Text"/>
    <w:basedOn w:val="Normal"/>
    <w:link w:val="BalloonTextChar"/>
    <w:uiPriority w:val="99"/>
    <w:semiHidden/>
    <w:unhideWhenUsed/>
    <w:rsid w:val="004B3F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3F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061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192</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Struble</dc:creator>
  <cp:keywords/>
  <dc:description/>
  <cp:lastModifiedBy>Jeff Struble</cp:lastModifiedBy>
  <cp:revision>1</cp:revision>
  <cp:lastPrinted>2020-10-23T16:20:00Z</cp:lastPrinted>
  <dcterms:created xsi:type="dcterms:W3CDTF">2020-10-23T16:13:00Z</dcterms:created>
  <dcterms:modified xsi:type="dcterms:W3CDTF">2020-10-23T16:44:00Z</dcterms:modified>
</cp:coreProperties>
</file>