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095190" w:rsidTr="00095190">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095190" w:rsidTr="0009519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95190">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95190">
                          <w:tc>
                            <w:tcPr>
                              <w:tcW w:w="0" w:type="auto"/>
                              <w:tcMar>
                                <w:top w:w="0" w:type="dxa"/>
                                <w:left w:w="270" w:type="dxa"/>
                                <w:bottom w:w="135" w:type="dxa"/>
                                <w:right w:w="270" w:type="dxa"/>
                              </w:tcMar>
                              <w:hideMark/>
                            </w:tcPr>
                            <w:p w:rsidR="00095190" w:rsidRDefault="00095190" w:rsidP="00095190">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095190" w:rsidRDefault="00095190" w:rsidP="00095190">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Abide and Grow</w:t>
                              </w:r>
                              <w:r>
                                <w:rPr>
                                  <w:rFonts w:ascii="Helvetica" w:eastAsia="Times New Roman" w:hAnsi="Helvetica" w:cs="Helvetica"/>
                                  <w:color w:val="000000"/>
                                  <w:sz w:val="23"/>
                                  <w:szCs w:val="23"/>
                                </w:rPr>
                                <w:br/>
                              </w:r>
                              <w:r>
                                <w:rPr>
                                  <w:rFonts w:ascii="Helvetica" w:eastAsia="Times New Roman" w:hAnsi="Helvetica" w:cs="Helvetica"/>
                                  <w:color w:val="000000"/>
                                  <w:sz w:val="23"/>
                                  <w:szCs w:val="23"/>
                                </w:rPr>
                                <w:br/>
                              </w:r>
                              <w:r>
                                <w:rPr>
                                  <w:rStyle w:val="Emphasis"/>
                                  <w:rFonts w:ascii="Helvetica" w:eastAsia="Times New Roman" w:hAnsi="Helvetica" w:cs="Helvetica"/>
                                  <w:color w:val="000000"/>
                                </w:rPr>
                                <w:t>And now, little children, abide in Him, that when He appears, we may have confidence and not be ashamed before Him at His coming.</w:t>
                              </w:r>
                              <w:r>
                                <w:rPr>
                                  <w:rFonts w:ascii="Helvetica" w:eastAsia="Times New Roman" w:hAnsi="Helvetica" w:cs="Helvetica"/>
                                  <w:color w:val="000000"/>
                                </w:rPr>
                                <w:br/>
                              </w:r>
                              <w:r>
                                <w:rPr>
                                  <w:rStyle w:val="Strong"/>
                                  <w:rFonts w:ascii="Helvetica" w:eastAsia="Times New Roman" w:hAnsi="Helvetica" w:cs="Helvetica"/>
                                  <w:color w:val="000000"/>
                                </w:rPr>
                                <w:t>1 John 2:28 </w:t>
                              </w:r>
                              <w:r>
                                <w:rPr>
                                  <w:rFonts w:ascii="Helvetica" w:eastAsia="Times New Roman" w:hAnsi="Helvetica" w:cs="Helvetica"/>
                                  <w:color w:val="000000"/>
                                </w:rPr>
                                <w:br/>
                                <w:t> </w:t>
                              </w:r>
                              <w:r>
                                <w:rPr>
                                  <w:rFonts w:ascii="Helvetica" w:eastAsia="Times New Roman" w:hAnsi="Helvetica" w:cs="Helvetica"/>
                                  <w:color w:val="000000"/>
                                </w:rPr>
                                <w:br/>
                                <w:t>Gardeners know there are two types of tomato plants: determinate and indeterminate. Determinates are tomato </w:t>
                              </w:r>
                              <w:r>
                                <w:rPr>
                                  <w:rStyle w:val="Emphasis"/>
                                  <w:rFonts w:ascii="Helvetica" w:eastAsia="Times New Roman" w:hAnsi="Helvetica" w:cs="Helvetica"/>
                                  <w:color w:val="000000"/>
                                </w:rPr>
                                <w:t>bushes</w:t>
                              </w:r>
                              <w:r>
                                <w:rPr>
                                  <w:rFonts w:ascii="Helvetica" w:eastAsia="Times New Roman" w:hAnsi="Helvetica" w:cs="Helvetica"/>
                                  <w:color w:val="000000"/>
                                </w:rPr>
                                <w:t xml:space="preserve"> that produce fruit for a limited time. </w:t>
                              </w:r>
                              <w:proofErr w:type="spellStart"/>
                              <w:r>
                                <w:rPr>
                                  <w:rFonts w:ascii="Helvetica" w:eastAsia="Times New Roman" w:hAnsi="Helvetica" w:cs="Helvetica"/>
                                  <w:color w:val="000000"/>
                                </w:rPr>
                                <w:t>Indeterminates</w:t>
                              </w:r>
                              <w:proofErr w:type="spellEnd"/>
                              <w:r>
                                <w:rPr>
                                  <w:rFonts w:ascii="Helvetica" w:eastAsia="Times New Roman" w:hAnsi="Helvetica" w:cs="Helvetica"/>
                                  <w:color w:val="000000"/>
                                </w:rPr>
                                <w:t xml:space="preserve"> are tomato </w:t>
                              </w:r>
                              <w:r>
                                <w:rPr>
                                  <w:rStyle w:val="Emphasis"/>
                                  <w:rFonts w:ascii="Helvetica" w:eastAsia="Times New Roman" w:hAnsi="Helvetica" w:cs="Helvetica"/>
                                  <w:color w:val="000000"/>
                                </w:rPr>
                                <w:t>vines</w:t>
                              </w:r>
                              <w:r>
                                <w:rPr>
                                  <w:rFonts w:ascii="Helvetica" w:eastAsia="Times New Roman" w:hAnsi="Helvetica" w:cs="Helvetica"/>
                                  <w:color w:val="000000"/>
                                </w:rPr>
                                <w:t> that continue to grow and bear fruit for as long as the growing conditions are favorable.</w:t>
                              </w:r>
                            </w:p>
                          </w:tc>
                        </w:tr>
                      </w:tbl>
                      <w:p w:rsidR="00095190" w:rsidRDefault="00095190" w:rsidP="00095190">
                        <w:pPr>
                          <w:rPr>
                            <w:rFonts w:eastAsia="Times New Roman"/>
                            <w:sz w:val="20"/>
                            <w:szCs w:val="20"/>
                          </w:rPr>
                        </w:pPr>
                      </w:p>
                    </w:tc>
                  </w:tr>
                </w:tbl>
                <w:p w:rsidR="00095190" w:rsidRDefault="00095190" w:rsidP="00095190">
                  <w:pPr>
                    <w:rPr>
                      <w:rFonts w:eastAsia="Times New Roman"/>
                      <w:sz w:val="20"/>
                      <w:szCs w:val="20"/>
                    </w:rPr>
                  </w:pPr>
                </w:p>
              </w:tc>
            </w:tr>
          </w:tbl>
          <w:p w:rsidR="00095190" w:rsidRDefault="00095190" w:rsidP="00095190">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095190" w:rsidTr="00095190">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095190">
                    <w:trPr>
                      <w:jc w:val="center"/>
                      <w:hidden/>
                    </w:trPr>
                    <w:tc>
                      <w:tcPr>
                        <w:tcW w:w="0" w:type="auto"/>
                        <w:hideMark/>
                      </w:tcPr>
                      <w:p w:rsidR="00095190" w:rsidRDefault="00095190" w:rsidP="00095190">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095190">
                          <w:tc>
                            <w:tcPr>
                              <w:tcW w:w="0" w:type="auto"/>
                              <w:tcMar>
                                <w:top w:w="135" w:type="dxa"/>
                                <w:left w:w="270" w:type="dxa"/>
                                <w:bottom w:w="135" w:type="dxa"/>
                                <w:right w:w="270" w:type="dxa"/>
                              </w:tcMar>
                              <w:vAlign w:val="center"/>
                              <w:hideMark/>
                            </w:tcPr>
                            <w:p w:rsidR="00095190" w:rsidRDefault="00095190" w:rsidP="00095190">
                              <w:pPr>
                                <w:rPr>
                                  <w:rFonts w:eastAsia="Times New Roman"/>
                                  <w:sz w:val="20"/>
                                  <w:szCs w:val="20"/>
                                </w:rPr>
                              </w:pPr>
                            </w:p>
                          </w:tc>
                        </w:tr>
                      </w:tbl>
                      <w:p w:rsidR="00095190" w:rsidRDefault="00095190" w:rsidP="00095190">
                        <w:pPr>
                          <w:rPr>
                            <w:rFonts w:eastAsia="Times New Roman"/>
                            <w:sz w:val="20"/>
                            <w:szCs w:val="20"/>
                          </w:rPr>
                        </w:pPr>
                      </w:p>
                    </w:tc>
                  </w:tr>
                </w:tbl>
                <w:p w:rsidR="00095190" w:rsidRDefault="00095190" w:rsidP="00095190">
                  <w:pPr>
                    <w:jc w:val="center"/>
                    <w:rPr>
                      <w:rFonts w:eastAsia="Times New Roman"/>
                      <w:sz w:val="20"/>
                      <w:szCs w:val="20"/>
                    </w:rPr>
                  </w:pPr>
                </w:p>
              </w:tc>
            </w:tr>
          </w:tbl>
          <w:p w:rsidR="00095190" w:rsidRDefault="00095190" w:rsidP="00095190">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095190" w:rsidTr="0009519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95190">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95190">
                          <w:tc>
                            <w:tcPr>
                              <w:tcW w:w="0" w:type="auto"/>
                              <w:tcMar>
                                <w:top w:w="0" w:type="dxa"/>
                                <w:left w:w="270" w:type="dxa"/>
                                <w:bottom w:w="135" w:type="dxa"/>
                                <w:right w:w="270" w:type="dxa"/>
                              </w:tcMar>
                              <w:hideMark/>
                            </w:tcPr>
                            <w:p w:rsidR="00095190" w:rsidRDefault="00095190" w:rsidP="00095190">
                              <w:pPr>
                                <w:spacing w:before="150" w:after="150" w:line="360" w:lineRule="auto"/>
                                <w:rPr>
                                  <w:rFonts w:ascii="Helvetica" w:hAnsi="Helvetica" w:cs="Helvetica"/>
                                  <w:color w:val="222222"/>
                                  <w:sz w:val="23"/>
                                  <w:szCs w:val="23"/>
                                </w:rPr>
                              </w:pPr>
                              <w:r>
                                <w:rPr>
                                  <w:rFonts w:ascii="Helvetica" w:hAnsi="Helvetica" w:cs="Helvetica"/>
                                  <w:color w:val="000000"/>
                                </w:rPr>
                                <w:t>In Jesus’ parable of the vine and branches (John 15:1-8), He talked about grape vines. And modern grapevines don’t bear fruit forever; they have a season of growth which are then harvested. But He introduced an important spiritual concept: abiding, or remaining. As long as we (the branches) abide (remain) in Jesus (the Vine), and His words abide (remain) in us, we will bear much fruit. We will know the Father (the Vinedresser) so well that we can ask for whatever we need and it will be given to us (verse 7). His will becomes our will as we pray and ask.</w:t>
                              </w:r>
                              <w:r>
                                <w:rPr>
                                  <w:rFonts w:ascii="Helvetica" w:hAnsi="Helvetica" w:cs="Helvetica"/>
                                  <w:color w:val="000000"/>
                                </w:rPr>
                                <w:br/>
                              </w:r>
                              <w:r>
                                <w:rPr>
                                  <w:rFonts w:ascii="Helvetica" w:hAnsi="Helvetica" w:cs="Helvetica"/>
                                  <w:color w:val="000000"/>
                                </w:rPr>
                                <w:br/>
                                <w:t>What does it mean to abide in Jesus? It means to live in close fellowship with Him—in worship, in obedience, in service, in love, and in ministry. In that way, we are always prepared for His Second Coming.</w:t>
                              </w:r>
                              <w:r>
                                <w:rPr>
                                  <w:rFonts w:ascii="Helvetica" w:hAnsi="Helvetica" w:cs="Helvetica"/>
                                  <w:color w:val="000000"/>
                                </w:rPr>
                                <w:br/>
                              </w:r>
                              <w:r>
                                <w:rPr>
                                  <w:rFonts w:ascii="Helvetica" w:hAnsi="Helvetica" w:cs="Helvetica"/>
                                  <w:color w:val="000000"/>
                                </w:rPr>
                                <w:br/>
                              </w:r>
                              <w:r>
                                <w:rPr>
                                  <w:rStyle w:val="Emphasis"/>
                                  <w:rFonts w:ascii="Helvetica" w:hAnsi="Helvetica" w:cs="Helvetica"/>
                                  <w:color w:val="000000"/>
                                </w:rPr>
                                <w:t>Better to be pruned to grow than cut up to burn.</w:t>
                              </w:r>
                              <w:r>
                                <w:rPr>
                                  <w:rFonts w:ascii="Helvetica" w:hAnsi="Helvetica" w:cs="Helvetica"/>
                                  <w:color w:val="000000"/>
                                </w:rPr>
                                <w:br/>
                              </w:r>
                              <w:r>
                                <w:rPr>
                                  <w:rStyle w:val="Strong"/>
                                  <w:rFonts w:ascii="Helvetica" w:hAnsi="Helvetica" w:cs="Helvetica"/>
                                  <w:color w:val="000000"/>
                                </w:rPr>
                                <w:t>John Trapp</w:t>
                              </w:r>
                              <w:bookmarkStart w:id="0" w:name="_GoBack"/>
                              <w:bookmarkEnd w:id="0"/>
                            </w:p>
                          </w:tc>
                        </w:tr>
                      </w:tbl>
                      <w:p w:rsidR="00095190" w:rsidRDefault="00095190" w:rsidP="00095190">
                        <w:pPr>
                          <w:rPr>
                            <w:rFonts w:eastAsia="Times New Roman"/>
                            <w:sz w:val="20"/>
                            <w:szCs w:val="20"/>
                          </w:rPr>
                        </w:pPr>
                      </w:p>
                    </w:tc>
                  </w:tr>
                </w:tbl>
                <w:p w:rsidR="00095190" w:rsidRDefault="00095190" w:rsidP="00095190">
                  <w:pPr>
                    <w:rPr>
                      <w:rFonts w:eastAsia="Times New Roman"/>
                      <w:sz w:val="20"/>
                      <w:szCs w:val="20"/>
                    </w:rPr>
                  </w:pPr>
                </w:p>
              </w:tc>
            </w:tr>
          </w:tbl>
          <w:p w:rsidR="00095190" w:rsidRDefault="00095190">
            <w:pPr>
              <w:rPr>
                <w:rFonts w:eastAsia="Times New Roman"/>
                <w:sz w:val="20"/>
                <w:szCs w:val="20"/>
              </w:rPr>
            </w:pPr>
          </w:p>
        </w:tc>
      </w:tr>
    </w:tbl>
    <w:p w:rsidR="00095190" w:rsidRDefault="00095190" w:rsidP="00095190">
      <w:pPr>
        <w:rPr>
          <w:rFonts w:eastAsia="Times New Roman"/>
          <w:vanish/>
        </w:rPr>
      </w:pPr>
    </w:p>
    <w:sectPr w:rsidR="00095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90"/>
    <w:rsid w:val="00095190"/>
    <w:rsid w:val="009F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23BFF-79B8-4C60-91F8-620BF52A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190"/>
    <w:pPr>
      <w:spacing w:after="0" w:line="240" w:lineRule="auto"/>
    </w:pPr>
  </w:style>
  <w:style w:type="character" w:styleId="Strong">
    <w:name w:val="Strong"/>
    <w:basedOn w:val="DefaultParagraphFont"/>
    <w:uiPriority w:val="22"/>
    <w:qFormat/>
    <w:rsid w:val="00095190"/>
    <w:rPr>
      <w:b/>
      <w:bCs/>
    </w:rPr>
  </w:style>
  <w:style w:type="character" w:styleId="Emphasis">
    <w:name w:val="Emphasis"/>
    <w:basedOn w:val="DefaultParagraphFont"/>
    <w:uiPriority w:val="20"/>
    <w:qFormat/>
    <w:rsid w:val="00095190"/>
    <w:rPr>
      <w:i/>
      <w:iCs/>
    </w:rPr>
  </w:style>
  <w:style w:type="character" w:styleId="Hyperlink">
    <w:name w:val="Hyperlink"/>
    <w:basedOn w:val="DefaultParagraphFont"/>
    <w:uiPriority w:val="99"/>
    <w:semiHidden/>
    <w:unhideWhenUsed/>
    <w:rsid w:val="00095190"/>
    <w:rPr>
      <w:color w:val="0000FF"/>
      <w:u w:val="single"/>
    </w:rPr>
  </w:style>
  <w:style w:type="paragraph" w:styleId="BalloonText">
    <w:name w:val="Balloon Text"/>
    <w:basedOn w:val="Normal"/>
    <w:link w:val="BalloonTextChar"/>
    <w:uiPriority w:val="99"/>
    <w:semiHidden/>
    <w:unhideWhenUsed/>
    <w:rsid w:val="00095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3951">
      <w:bodyDiv w:val="1"/>
      <w:marLeft w:val="0"/>
      <w:marRight w:val="0"/>
      <w:marTop w:val="0"/>
      <w:marBottom w:val="0"/>
      <w:divBdr>
        <w:top w:val="none" w:sz="0" w:space="0" w:color="auto"/>
        <w:left w:val="none" w:sz="0" w:space="0" w:color="auto"/>
        <w:bottom w:val="none" w:sz="0" w:space="0" w:color="auto"/>
        <w:right w:val="none" w:sz="0" w:space="0" w:color="auto"/>
      </w:divBdr>
    </w:div>
    <w:div w:id="12189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2021-04-26T14:55:00Z</cp:lastPrinted>
  <dcterms:created xsi:type="dcterms:W3CDTF">2021-04-26T14:54:00Z</dcterms:created>
  <dcterms:modified xsi:type="dcterms:W3CDTF">2021-04-26T14:56:00Z</dcterms:modified>
</cp:coreProperties>
</file>